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FCF" w:rsidRDefault="00E03AF2">
      <w:r>
        <w:rPr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-433070</wp:posOffset>
            </wp:positionV>
            <wp:extent cx="2617200" cy="1238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ri-ham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2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788" w:rsidRDefault="00912788"/>
    <w:p w:rsidR="00B3350E" w:rsidRDefault="00B3350E"/>
    <w:p w:rsidR="00E03AF2" w:rsidRPr="00B57A53" w:rsidRDefault="00E03AF2" w:rsidP="00953D82">
      <w:pPr>
        <w:spacing w:after="0"/>
        <w:jc w:val="center"/>
        <w:rPr>
          <w:rFonts w:ascii="Myriad Pro Light" w:hAnsi="Myriad Pro Light"/>
          <w:sz w:val="32"/>
          <w:u w:val="single"/>
        </w:rPr>
      </w:pPr>
      <w:r w:rsidRPr="00B57A53">
        <w:rPr>
          <w:rFonts w:ascii="Myriad Pro Light" w:hAnsi="Myriad Pro Light"/>
          <w:sz w:val="32"/>
          <w:u w:val="single"/>
        </w:rPr>
        <w:t>FICHE DE PRESENCE</w:t>
      </w:r>
    </w:p>
    <w:p w:rsidR="00953D82" w:rsidRDefault="00953D82" w:rsidP="00953D82">
      <w:pPr>
        <w:spacing w:after="0"/>
        <w:jc w:val="center"/>
        <w:rPr>
          <w:rFonts w:ascii="Myriad Pro Light" w:hAnsi="Myriad Pro Light"/>
        </w:rPr>
      </w:pPr>
      <w:r>
        <w:rPr>
          <w:rFonts w:ascii="Myriad Pro Light" w:hAnsi="Myriad Pro Light"/>
        </w:rPr>
        <w:t>À</w:t>
      </w:r>
      <w:r w:rsidR="00E03AF2" w:rsidRPr="00B57A53">
        <w:rPr>
          <w:rFonts w:ascii="Myriad Pro Light" w:hAnsi="Myriad Pro Light"/>
        </w:rPr>
        <w:t xml:space="preserve"> PRESENTER </w:t>
      </w:r>
      <w:r>
        <w:rPr>
          <w:rFonts w:ascii="Myriad Pro Light" w:hAnsi="Myriad Pro Light"/>
        </w:rPr>
        <w:t>À</w:t>
      </w:r>
      <w:r w:rsidR="00E03AF2" w:rsidRPr="00B57A53">
        <w:rPr>
          <w:rFonts w:ascii="Myriad Pro Light" w:hAnsi="Myriad Pro Light"/>
        </w:rPr>
        <w:t xml:space="preserve"> L’ACCUEIL </w:t>
      </w:r>
      <w:r>
        <w:rPr>
          <w:rFonts w:ascii="Myriad Pro Light" w:hAnsi="Myriad Pro Light"/>
        </w:rPr>
        <w:t>À</w:t>
      </w:r>
      <w:r w:rsidR="00E03AF2" w:rsidRPr="00B57A53">
        <w:rPr>
          <w:rFonts w:ascii="Myriad Pro Light" w:hAnsi="Myriad Pro Light"/>
        </w:rPr>
        <w:t xml:space="preserve"> CHAQUE CR</w:t>
      </w:r>
      <w:r>
        <w:rPr>
          <w:rFonts w:ascii="Myriad Pro Light" w:hAnsi="Myriad Pro Light"/>
        </w:rPr>
        <w:t>É</w:t>
      </w:r>
      <w:r w:rsidR="00E03AF2" w:rsidRPr="00B57A53">
        <w:rPr>
          <w:rFonts w:ascii="Myriad Pro Light" w:hAnsi="Myriad Pro Light"/>
        </w:rPr>
        <w:t>NEAU</w:t>
      </w:r>
    </w:p>
    <w:p w:rsidR="00E03AF2" w:rsidRPr="00953D82" w:rsidRDefault="00E03AF2" w:rsidP="00953D82">
      <w:pPr>
        <w:spacing w:after="0"/>
        <w:jc w:val="center"/>
        <w:rPr>
          <w:rFonts w:ascii="Myriad Pro Light" w:hAnsi="Myriad Pro Light"/>
          <w:b/>
          <w:u w:val="single"/>
        </w:rPr>
      </w:pPr>
      <w:r w:rsidRPr="00B57A53">
        <w:rPr>
          <w:rFonts w:ascii="Myriad Pro Light" w:hAnsi="Myriad Pro Light"/>
        </w:rPr>
        <w:t xml:space="preserve"> </w:t>
      </w:r>
      <w:r w:rsidRPr="00953D82">
        <w:rPr>
          <w:rFonts w:ascii="Myriad Pro Light" w:hAnsi="Myriad Pro Light"/>
          <w:b/>
          <w:u w:val="single"/>
        </w:rPr>
        <w:t>1 CRENEAU</w:t>
      </w:r>
      <w:r w:rsidR="00953D82" w:rsidRPr="00953D82">
        <w:rPr>
          <w:rFonts w:ascii="Myriad Pro Light" w:hAnsi="Myriad Pro Light"/>
          <w:b/>
          <w:u w:val="single"/>
        </w:rPr>
        <w:t xml:space="preserve"> </w:t>
      </w:r>
      <w:r w:rsidRPr="00953D82">
        <w:rPr>
          <w:rFonts w:ascii="Myriad Pro Light" w:hAnsi="Myriad Pro Light"/>
          <w:b/>
          <w:u w:val="single"/>
        </w:rPr>
        <w:t>= 1 FICHE</w:t>
      </w:r>
    </w:p>
    <w:p w:rsidR="006E5F94" w:rsidRDefault="006E5F94" w:rsidP="004B0839">
      <w:pPr>
        <w:spacing w:after="0"/>
        <w:ind w:left="-1531" w:firstLine="1417"/>
        <w:rPr>
          <w:rFonts w:ascii="Myriad Pro Light" w:hAnsi="Myriad Pro Light"/>
          <w:b/>
          <w:u w:val="single"/>
        </w:rPr>
      </w:pPr>
    </w:p>
    <w:p w:rsidR="004B0839" w:rsidRPr="004B0839" w:rsidRDefault="00A65350" w:rsidP="004B0839">
      <w:pPr>
        <w:spacing w:after="0"/>
        <w:ind w:left="-1531" w:firstLine="1417"/>
        <w:rPr>
          <w:rFonts w:ascii="Myriad Pro Light" w:hAnsi="Myriad Pro Light"/>
          <w:b/>
          <w:u w:val="single"/>
        </w:rPr>
      </w:pPr>
      <w:r w:rsidRPr="004B0839">
        <w:rPr>
          <w:rFonts w:ascii="Myriad Pro Light" w:hAnsi="Myriad Pro Light"/>
          <w:b/>
          <w:u w:val="single"/>
        </w:rPr>
        <w:t>QUELQUES RECOMMANDATIONS QUE NOUS VOUS DEMANDONS DE BIEN VOULOIR</w:t>
      </w:r>
      <w:r w:rsidR="00953D82" w:rsidRPr="004B0839">
        <w:rPr>
          <w:rFonts w:ascii="Myriad Pro Light" w:hAnsi="Myriad Pro Light"/>
          <w:b/>
          <w:u w:val="single"/>
        </w:rPr>
        <w:t xml:space="preserve"> </w:t>
      </w:r>
      <w:r w:rsidRPr="004B0839">
        <w:rPr>
          <w:rFonts w:ascii="Myriad Pro Light" w:hAnsi="Myriad Pro Light"/>
          <w:b/>
          <w:u w:val="single"/>
        </w:rPr>
        <w:t xml:space="preserve"> </w:t>
      </w:r>
      <w:r w:rsidR="004B0839" w:rsidRPr="004B0839">
        <w:rPr>
          <w:rFonts w:ascii="Myriad Pro Light" w:hAnsi="Myriad Pro Light"/>
          <w:b/>
          <w:u w:val="single"/>
        </w:rPr>
        <w:t xml:space="preserve">    </w:t>
      </w:r>
    </w:p>
    <w:p w:rsidR="004B0839" w:rsidRPr="004B0839" w:rsidRDefault="00A65350" w:rsidP="004B0839">
      <w:pPr>
        <w:spacing w:after="0"/>
        <w:ind w:left="-1531" w:firstLine="1417"/>
        <w:rPr>
          <w:rFonts w:ascii="Myriad Pro Light" w:hAnsi="Myriad Pro Light"/>
          <w:b/>
        </w:rPr>
      </w:pPr>
      <w:r w:rsidRPr="004B0839">
        <w:rPr>
          <w:rFonts w:ascii="Myriad Pro Light" w:hAnsi="Myriad Pro Light"/>
          <w:b/>
          <w:u w:val="single"/>
        </w:rPr>
        <w:t>R</w:t>
      </w:r>
      <w:r w:rsidR="004B0839" w:rsidRPr="004B0839">
        <w:rPr>
          <w:rFonts w:ascii="Myriad Pro Light" w:hAnsi="Myriad Pro Light"/>
          <w:b/>
          <w:u w:val="single"/>
        </w:rPr>
        <w:t>E</w:t>
      </w:r>
      <w:r w:rsidRPr="004B0839">
        <w:rPr>
          <w:rFonts w:ascii="Myriad Pro Light" w:hAnsi="Myriad Pro Light"/>
          <w:b/>
          <w:u w:val="single"/>
        </w:rPr>
        <w:t>SPECTER :</w:t>
      </w:r>
    </w:p>
    <w:p w:rsidR="007A7E91" w:rsidRPr="004B0839" w:rsidRDefault="007A7E91" w:rsidP="007A7E91">
      <w:pPr>
        <w:spacing w:after="0"/>
        <w:ind w:left="-1531" w:firstLine="1417"/>
        <w:jc w:val="center"/>
        <w:rPr>
          <w:rFonts w:ascii="Myriad Pro Light" w:hAnsi="Myriad Pro Light"/>
          <w:b/>
        </w:rPr>
      </w:pPr>
      <w:r w:rsidRPr="004B0839">
        <w:rPr>
          <w:rFonts w:ascii="Myriad Pro Light" w:hAnsi="Myriad Pro Light"/>
          <w:b/>
        </w:rPr>
        <w:t>POUR L’ENCADREMENT DANS L’EAU :</w:t>
      </w:r>
    </w:p>
    <w:p w:rsidR="007A7E91" w:rsidRPr="004B0839" w:rsidRDefault="007A7E91" w:rsidP="007A7E91">
      <w:pPr>
        <w:spacing w:after="0"/>
        <w:ind w:left="-1417" w:firstLine="1417"/>
        <w:jc w:val="center"/>
        <w:rPr>
          <w:rFonts w:ascii="Myriad Pro Light" w:hAnsi="Myriad Pro Light"/>
          <w:b/>
          <w:color w:val="FF0000"/>
        </w:rPr>
      </w:pPr>
      <w:r w:rsidRPr="004B0839">
        <w:rPr>
          <w:rFonts w:ascii="Myriad Pro Light" w:hAnsi="Myriad Pro Light"/>
          <w:b/>
          <w:color w:val="FF0000"/>
        </w:rPr>
        <w:t>1 ADULTE POUR 8 ENFANTS DE + DE 6 ANS</w:t>
      </w:r>
    </w:p>
    <w:p w:rsidR="007A7E91" w:rsidRPr="004B0839" w:rsidRDefault="007A7E91" w:rsidP="007A7E91">
      <w:pPr>
        <w:ind w:left="-1417" w:firstLine="1417"/>
        <w:jc w:val="center"/>
        <w:rPr>
          <w:rFonts w:ascii="Myriad Pro Light" w:hAnsi="Myriad Pro Light"/>
          <w:b/>
          <w:color w:val="FF0000"/>
        </w:rPr>
      </w:pPr>
      <w:r w:rsidRPr="004B0839">
        <w:rPr>
          <w:rFonts w:ascii="Myriad Pro Light" w:hAnsi="Myriad Pro Light"/>
          <w:b/>
          <w:color w:val="FF0000"/>
        </w:rPr>
        <w:t>1 ADULTE POUR 5 ENFANTS DE – DE 6 ANS</w:t>
      </w:r>
    </w:p>
    <w:p w:rsidR="004B0839" w:rsidRPr="004B0839" w:rsidRDefault="004B0839" w:rsidP="004B0839">
      <w:pPr>
        <w:spacing w:after="0"/>
        <w:ind w:left="-1531" w:firstLine="1417"/>
        <w:jc w:val="center"/>
        <w:rPr>
          <w:rFonts w:ascii="Myriad Pro Light" w:hAnsi="Myriad Pro Light"/>
          <w:b/>
        </w:rPr>
      </w:pPr>
      <w:r w:rsidRPr="004B0839">
        <w:rPr>
          <w:rFonts w:ascii="Myriad Pro Light" w:hAnsi="Myriad Pro Light"/>
          <w:b/>
        </w:rPr>
        <w:t>POUR L’ENCADREMENT HORS DE L’EAU :</w:t>
      </w:r>
    </w:p>
    <w:p w:rsidR="004B0839" w:rsidRPr="004B0839" w:rsidRDefault="004B0839" w:rsidP="004B0839">
      <w:pPr>
        <w:spacing w:after="0"/>
        <w:ind w:left="-1417" w:firstLine="1417"/>
        <w:jc w:val="center"/>
        <w:rPr>
          <w:rFonts w:ascii="Myriad Pro Light" w:hAnsi="Myriad Pro Light"/>
          <w:b/>
          <w:color w:val="FF0000"/>
        </w:rPr>
      </w:pPr>
      <w:r w:rsidRPr="004B0839">
        <w:rPr>
          <w:rFonts w:ascii="Myriad Pro Light" w:hAnsi="Myriad Pro Light"/>
          <w:b/>
          <w:color w:val="FF0000"/>
        </w:rPr>
        <w:t>1 ADULTE POUR 12 ENFANTS DE + DE 6 ANS</w:t>
      </w:r>
    </w:p>
    <w:p w:rsidR="004B0839" w:rsidRPr="004B0839" w:rsidRDefault="004B0839" w:rsidP="004B0839">
      <w:pPr>
        <w:ind w:left="-1417" w:firstLine="1417"/>
        <w:jc w:val="center"/>
        <w:rPr>
          <w:rFonts w:ascii="Myriad Pro Light" w:hAnsi="Myriad Pro Light"/>
          <w:b/>
          <w:color w:val="FF0000"/>
        </w:rPr>
      </w:pPr>
      <w:r w:rsidRPr="004B0839">
        <w:rPr>
          <w:rFonts w:ascii="Myriad Pro Light" w:hAnsi="Myriad Pro Light"/>
          <w:b/>
          <w:color w:val="FF0000"/>
        </w:rPr>
        <w:t>1 ADULTE POUR 8 ENFANTS DE – DE 6 ANS</w:t>
      </w:r>
    </w:p>
    <w:p w:rsidR="00912788" w:rsidRPr="00B57A53" w:rsidRDefault="00912788" w:rsidP="00912788">
      <w:pPr>
        <w:pStyle w:val="Paragraphedeliste"/>
        <w:numPr>
          <w:ilvl w:val="0"/>
          <w:numId w:val="1"/>
        </w:numPr>
        <w:rPr>
          <w:rFonts w:ascii="Myriad Pro Light" w:hAnsi="Myriad Pro Light"/>
        </w:rPr>
      </w:pPr>
      <w:r w:rsidRPr="00B57A53">
        <w:rPr>
          <w:rFonts w:ascii="Myriad Pro Light" w:hAnsi="Myriad Pro Light"/>
        </w:rPr>
        <w:t>P</w:t>
      </w:r>
      <w:r w:rsidR="00953D82">
        <w:rPr>
          <w:rFonts w:ascii="Myriad Pro Light" w:hAnsi="Myriad Pro Light"/>
        </w:rPr>
        <w:t>réciser les effectifs exacts dés votre arrivée à l’accueil.</w:t>
      </w:r>
    </w:p>
    <w:p w:rsidR="00912788" w:rsidRPr="00B57A53" w:rsidRDefault="00953D82" w:rsidP="00912788">
      <w:pPr>
        <w:pStyle w:val="Paragraphedeliste"/>
        <w:numPr>
          <w:ilvl w:val="0"/>
          <w:numId w:val="1"/>
        </w:numPr>
        <w:rPr>
          <w:rFonts w:ascii="Myriad Pro Light" w:hAnsi="Myriad Pro Light"/>
        </w:rPr>
      </w:pPr>
      <w:r>
        <w:rPr>
          <w:rFonts w:ascii="Myriad Pro Light" w:hAnsi="Myriad Pro Light"/>
        </w:rPr>
        <w:t>S</w:t>
      </w:r>
      <w:r w:rsidR="004B0839">
        <w:rPr>
          <w:rFonts w:ascii="Myriad Pro Light" w:hAnsi="Myriad Pro Light"/>
        </w:rPr>
        <w:t>e</w:t>
      </w:r>
      <w:r>
        <w:rPr>
          <w:rFonts w:ascii="Myriad Pro Light" w:hAnsi="Myriad Pro Light"/>
        </w:rPr>
        <w:t xml:space="preserve"> présenter au MNS sur le bassin pour tester les enfants avant la mise à l’eau</w:t>
      </w:r>
      <w:r w:rsidR="004B0839">
        <w:rPr>
          <w:rFonts w:ascii="Myriad Pro Light" w:hAnsi="Myriad Pro Light"/>
        </w:rPr>
        <w:t xml:space="preserve"> ou auprès de l’opérateur à l’extérieur</w:t>
      </w:r>
      <w:r>
        <w:rPr>
          <w:rFonts w:ascii="Myriad Pro Light" w:hAnsi="Myriad Pro Light"/>
        </w:rPr>
        <w:t>.</w:t>
      </w:r>
    </w:p>
    <w:p w:rsidR="00A65350" w:rsidRPr="00B57A53" w:rsidRDefault="00953D82" w:rsidP="00912788">
      <w:pPr>
        <w:pStyle w:val="Paragraphedeliste"/>
        <w:numPr>
          <w:ilvl w:val="0"/>
          <w:numId w:val="1"/>
        </w:numPr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Le port du bonnet de bain est </w:t>
      </w:r>
      <w:r w:rsidRPr="00953D82">
        <w:rPr>
          <w:rFonts w:ascii="Myriad Pro Light" w:hAnsi="Myriad Pro Light"/>
          <w:u w:val="single"/>
        </w:rPr>
        <w:t>OBLIGATOIRE</w:t>
      </w:r>
      <w:r>
        <w:rPr>
          <w:rFonts w:ascii="Myriad Pro Light" w:hAnsi="Myriad Pro Light"/>
        </w:rPr>
        <w:t>.</w:t>
      </w:r>
    </w:p>
    <w:p w:rsidR="007A7E91" w:rsidRDefault="00A65350" w:rsidP="007A7E91">
      <w:pPr>
        <w:pStyle w:val="Paragraphedeliste"/>
        <w:numPr>
          <w:ilvl w:val="0"/>
          <w:numId w:val="1"/>
        </w:numPr>
        <w:rPr>
          <w:rFonts w:ascii="Myriad Pro Light" w:hAnsi="Myriad Pro Light"/>
        </w:rPr>
      </w:pPr>
      <w:r w:rsidRPr="00953D82">
        <w:rPr>
          <w:rFonts w:ascii="Myriad Pro Light" w:hAnsi="Myriad Pro Light"/>
        </w:rPr>
        <w:t>L</w:t>
      </w:r>
      <w:r w:rsidR="00953D82" w:rsidRPr="00953D82">
        <w:rPr>
          <w:rFonts w:ascii="Myriad Pro Light" w:hAnsi="Myriad Pro Light"/>
        </w:rPr>
        <w:t>es animateurs doivent être dans l’eau avec les enfants dont ils sont responsables</w:t>
      </w:r>
      <w:r w:rsidR="00953D82">
        <w:rPr>
          <w:rFonts w:ascii="Myriad Pro Light" w:hAnsi="Myriad Pro Light"/>
        </w:rPr>
        <w:t>.</w:t>
      </w:r>
    </w:p>
    <w:p w:rsidR="00E03AF2" w:rsidRDefault="00193835" w:rsidP="00E03AF2">
      <w:pPr>
        <w:jc w:val="center"/>
        <w:rPr>
          <w:rFonts w:ascii="Myriad Pro Light" w:hAnsi="Myriad Pro Light"/>
          <w:b/>
        </w:rPr>
      </w:pPr>
      <w:r w:rsidRPr="00953D82">
        <w:rPr>
          <w:rFonts w:ascii="Myriad Pro Light" w:hAnsi="Myriad Pro Light"/>
          <w:b/>
          <w:u w:val="single"/>
        </w:rPr>
        <w:t>NOM D</w:t>
      </w:r>
      <w:r w:rsidR="00953D82">
        <w:rPr>
          <w:rFonts w:ascii="Myriad Pro Light" w:hAnsi="Myriad Pro Light"/>
          <w:b/>
          <w:u w:val="single"/>
        </w:rPr>
        <w:t>U CENTRE</w:t>
      </w:r>
      <w:r w:rsidRPr="00AC7E36">
        <w:rPr>
          <w:rFonts w:ascii="Myriad Pro Light" w:hAnsi="Myriad Pro Light"/>
          <w:b/>
        </w:rPr>
        <w:t> :_____________________________________________________</w:t>
      </w:r>
    </w:p>
    <w:p w:rsidR="004B0839" w:rsidRPr="004B0839" w:rsidRDefault="004B0839" w:rsidP="004B0839">
      <w:pPr>
        <w:ind w:firstLine="708"/>
        <w:rPr>
          <w:rFonts w:ascii="Myriad Pro Light" w:hAnsi="Myriad Pro Light"/>
          <w:b/>
        </w:rPr>
      </w:pPr>
      <w:r w:rsidRPr="004B0839">
        <w:rPr>
          <w:rFonts w:ascii="Myriad Pro Light" w:hAnsi="Myriad Pro Light"/>
          <w:b/>
        </w:rPr>
        <w:t xml:space="preserve">        </w:t>
      </w:r>
      <w:r w:rsidRPr="004B0839">
        <w:rPr>
          <w:rFonts w:ascii="Myriad Pro Light" w:hAnsi="Myriad Pro Light"/>
          <w:b/>
          <w:u w:val="single"/>
        </w:rPr>
        <w:t>DATE</w:t>
      </w:r>
      <w:r w:rsidRPr="004B0839">
        <w:rPr>
          <w:rFonts w:ascii="Myriad Pro Light" w:hAnsi="Myriad Pro Light"/>
          <w:b/>
        </w:rPr>
        <w:t> :</w:t>
      </w:r>
      <w:r>
        <w:rPr>
          <w:rFonts w:ascii="Myriad Pro Light" w:hAnsi="Myriad Pro Light"/>
          <w:b/>
        </w:rPr>
        <w:t xml:space="preserve"> _________________________________________________________________</w:t>
      </w:r>
    </w:p>
    <w:p w:rsidR="006E5F94" w:rsidRPr="006E5F94" w:rsidRDefault="006E5F94" w:rsidP="00555209">
      <w:pPr>
        <w:rPr>
          <w:rFonts w:ascii="Myriad Pro Light" w:hAnsi="Myriad Pro Light"/>
          <w:b/>
        </w:rPr>
      </w:pPr>
      <w:r w:rsidRPr="006E5F94">
        <w:rPr>
          <w:rFonts w:ascii="Myriad Pro Light" w:hAnsi="Myriad Pro Light"/>
          <w:b/>
          <w:u w:val="single"/>
        </w:rPr>
        <w:t>ACTIVITÉ(S)</w:t>
      </w:r>
      <w:r w:rsidRPr="006E5F94">
        <w:rPr>
          <w:rFonts w:ascii="Myriad Pro Light" w:hAnsi="Myriad Pro Light"/>
          <w:b/>
        </w:rPr>
        <w:t xml:space="preserve"> : </w:t>
      </w:r>
      <w:r>
        <w:rPr>
          <w:rFonts w:ascii="Myriad Pro Light" w:hAnsi="Myriad Pro Light"/>
          <w:b/>
        </w:rPr>
        <w:t>________________________________________________________________________</w:t>
      </w:r>
      <w:bookmarkStart w:id="0" w:name="_GoBack"/>
      <w:bookmarkEnd w:id="0"/>
      <w:r w:rsidR="00555209" w:rsidRPr="006E5F94">
        <w:rPr>
          <w:rFonts w:ascii="Myriad Pro Light" w:hAnsi="Myriad Pro Light"/>
          <w:b/>
        </w:rPr>
        <w:tab/>
      </w:r>
      <w:r w:rsidR="00555209" w:rsidRPr="006E5F94">
        <w:rPr>
          <w:rFonts w:ascii="Myriad Pro Light" w:hAnsi="Myriad Pro Light"/>
          <w:b/>
        </w:rPr>
        <w:tab/>
      </w:r>
      <w:r w:rsidRPr="006E5F94">
        <w:rPr>
          <w:rFonts w:ascii="Myriad Pro Light" w:hAnsi="Myriad Pro Light"/>
          <w:b/>
        </w:rPr>
        <w:tab/>
      </w:r>
      <w:r w:rsidRPr="006E5F94">
        <w:rPr>
          <w:rFonts w:ascii="Myriad Pro Light" w:hAnsi="Myriad Pro Light"/>
          <w:b/>
        </w:rPr>
        <w:tab/>
      </w:r>
    </w:p>
    <w:p w:rsidR="00E03AF2" w:rsidRPr="00B57A53" w:rsidRDefault="006E5F94" w:rsidP="00555209">
      <w:pPr>
        <w:rPr>
          <w:rFonts w:ascii="Myriad Pro Light" w:hAnsi="Myriad Pro Light"/>
          <w:u w:val="single"/>
        </w:rPr>
      </w:pPr>
      <w:r w:rsidRPr="00B57A53">
        <w:rPr>
          <w:rFonts w:ascii="Myriad Pro Light" w:hAnsi="Myriad Pro Light"/>
          <w:u w:val="single"/>
        </w:rPr>
        <w:t>R</w:t>
      </w:r>
      <w:r>
        <w:rPr>
          <w:rFonts w:ascii="Myriad Pro Light" w:hAnsi="Myriad Pro Light"/>
          <w:u w:val="single"/>
        </w:rPr>
        <w:t>É</w:t>
      </w:r>
      <w:r w:rsidRPr="00B57A53">
        <w:rPr>
          <w:rFonts w:ascii="Myriad Pro Light" w:hAnsi="Myriad Pro Light"/>
          <w:u w:val="single"/>
        </w:rPr>
        <w:t>PARTITION DU GROUPE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96"/>
        <w:gridCol w:w="2253"/>
        <w:gridCol w:w="2260"/>
        <w:gridCol w:w="2253"/>
      </w:tblGrid>
      <w:tr w:rsidR="00E03AF2" w:rsidRPr="00B57A53" w:rsidTr="00953D82">
        <w:trPr>
          <w:jc w:val="center"/>
        </w:trPr>
        <w:tc>
          <w:tcPr>
            <w:tcW w:w="2303" w:type="dxa"/>
            <w:shd w:val="clear" w:color="auto" w:fill="DAEEF3" w:themeFill="accent5" w:themeFillTint="33"/>
            <w:vAlign w:val="center"/>
          </w:tcPr>
          <w:p w:rsidR="00E03AF2" w:rsidRPr="00B57A53" w:rsidRDefault="00953D82" w:rsidP="00555209">
            <w:pPr>
              <w:ind w:firstLine="708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t>ENCADRANT                  - de 6 ans</w:t>
            </w:r>
          </w:p>
        </w:tc>
        <w:tc>
          <w:tcPr>
            <w:tcW w:w="2303" w:type="dxa"/>
            <w:shd w:val="clear" w:color="auto" w:fill="DAEEF3" w:themeFill="accent5" w:themeFillTint="33"/>
            <w:vAlign w:val="center"/>
          </w:tcPr>
          <w:p w:rsidR="00953D82" w:rsidRDefault="00953D82" w:rsidP="00953D82">
            <w:pPr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t>NOMBRES D’ENFANTS</w:t>
            </w:r>
          </w:p>
          <w:p w:rsidR="00E03AF2" w:rsidRPr="00B57A53" w:rsidRDefault="00953D82" w:rsidP="00953D82">
            <w:pPr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t xml:space="preserve"> - de 6 ans</w:t>
            </w:r>
          </w:p>
        </w:tc>
        <w:tc>
          <w:tcPr>
            <w:tcW w:w="2303" w:type="dxa"/>
            <w:shd w:val="clear" w:color="auto" w:fill="DAEEF3" w:themeFill="accent5" w:themeFillTint="33"/>
            <w:vAlign w:val="center"/>
          </w:tcPr>
          <w:p w:rsidR="00E03AF2" w:rsidRPr="00B57A53" w:rsidRDefault="00E03AF2" w:rsidP="00953D82">
            <w:pPr>
              <w:jc w:val="center"/>
              <w:rPr>
                <w:rFonts w:ascii="Myriad Pro Light" w:hAnsi="Myriad Pro Light"/>
              </w:rPr>
            </w:pPr>
            <w:r w:rsidRPr="00B57A53">
              <w:rPr>
                <w:rFonts w:ascii="Myriad Pro Light" w:hAnsi="Myriad Pro Light"/>
              </w:rPr>
              <w:t xml:space="preserve">ENCADRANT                   + </w:t>
            </w:r>
            <w:r w:rsidR="00953D82">
              <w:rPr>
                <w:rFonts w:ascii="Myriad Pro Light" w:hAnsi="Myriad Pro Light"/>
              </w:rPr>
              <w:t>de 6 ans</w:t>
            </w:r>
          </w:p>
        </w:tc>
        <w:tc>
          <w:tcPr>
            <w:tcW w:w="2303" w:type="dxa"/>
            <w:shd w:val="clear" w:color="auto" w:fill="DAEEF3" w:themeFill="accent5" w:themeFillTint="33"/>
            <w:vAlign w:val="center"/>
          </w:tcPr>
          <w:p w:rsidR="00953D82" w:rsidRDefault="00E03AF2" w:rsidP="00953D82">
            <w:pPr>
              <w:jc w:val="center"/>
              <w:rPr>
                <w:rFonts w:ascii="Myriad Pro Light" w:hAnsi="Myriad Pro Light"/>
              </w:rPr>
            </w:pPr>
            <w:r w:rsidRPr="00B57A53">
              <w:rPr>
                <w:rFonts w:ascii="Myriad Pro Light" w:hAnsi="Myriad Pro Light"/>
              </w:rPr>
              <w:t>NOMBRES D’ENFANTS</w:t>
            </w:r>
          </w:p>
          <w:p w:rsidR="00E03AF2" w:rsidRPr="00B57A53" w:rsidRDefault="00E03AF2" w:rsidP="00953D82">
            <w:pPr>
              <w:jc w:val="center"/>
              <w:rPr>
                <w:rFonts w:ascii="Myriad Pro Light" w:hAnsi="Myriad Pro Light"/>
              </w:rPr>
            </w:pPr>
            <w:r w:rsidRPr="00B57A53">
              <w:rPr>
                <w:rFonts w:ascii="Myriad Pro Light" w:hAnsi="Myriad Pro Light"/>
              </w:rPr>
              <w:t>+</w:t>
            </w:r>
            <w:r w:rsidR="00953D82">
              <w:rPr>
                <w:rFonts w:ascii="Myriad Pro Light" w:hAnsi="Myriad Pro Light"/>
              </w:rPr>
              <w:t xml:space="preserve"> de 6 ans</w:t>
            </w:r>
          </w:p>
        </w:tc>
      </w:tr>
      <w:tr w:rsidR="000F73E2" w:rsidRPr="00B57A53" w:rsidTr="00953D82">
        <w:trPr>
          <w:trHeight w:val="516"/>
          <w:jc w:val="center"/>
        </w:trPr>
        <w:tc>
          <w:tcPr>
            <w:tcW w:w="2303" w:type="dxa"/>
            <w:vMerge w:val="restart"/>
          </w:tcPr>
          <w:p w:rsidR="000F73E2" w:rsidRPr="00B57A53" w:rsidRDefault="000F73E2" w:rsidP="00E03AF2">
            <w:pPr>
              <w:rPr>
                <w:rFonts w:ascii="Myriad Pro Light" w:hAnsi="Myriad Pro Light"/>
                <w:u w:val="single"/>
              </w:rPr>
            </w:pPr>
          </w:p>
        </w:tc>
        <w:tc>
          <w:tcPr>
            <w:tcW w:w="2303" w:type="dxa"/>
            <w:vMerge w:val="restart"/>
          </w:tcPr>
          <w:p w:rsidR="000F73E2" w:rsidRPr="00B57A53" w:rsidRDefault="000F73E2" w:rsidP="00E03AF2">
            <w:pPr>
              <w:rPr>
                <w:rFonts w:ascii="Myriad Pro Light" w:hAnsi="Myriad Pro Light"/>
                <w:u w:val="single"/>
              </w:rPr>
            </w:pPr>
          </w:p>
        </w:tc>
        <w:tc>
          <w:tcPr>
            <w:tcW w:w="2303" w:type="dxa"/>
            <w:vMerge w:val="restart"/>
          </w:tcPr>
          <w:p w:rsidR="000F73E2" w:rsidRPr="00B57A53" w:rsidRDefault="000F73E2" w:rsidP="00E03AF2">
            <w:pPr>
              <w:rPr>
                <w:rFonts w:ascii="Myriad Pro Light" w:hAnsi="Myriad Pro Light"/>
                <w:u w:val="single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 w:rsidR="000F73E2" w:rsidRPr="00B57A53" w:rsidRDefault="000F73E2" w:rsidP="00E03AF2">
            <w:pPr>
              <w:rPr>
                <w:rFonts w:ascii="Myriad Pro Light" w:hAnsi="Myriad Pro Light"/>
              </w:rPr>
            </w:pPr>
          </w:p>
        </w:tc>
      </w:tr>
      <w:tr w:rsidR="000F73E2" w:rsidRPr="00B57A53" w:rsidTr="00953D82">
        <w:trPr>
          <w:trHeight w:val="1185"/>
          <w:jc w:val="center"/>
        </w:trPr>
        <w:tc>
          <w:tcPr>
            <w:tcW w:w="2303" w:type="dxa"/>
            <w:vMerge/>
          </w:tcPr>
          <w:p w:rsidR="000F73E2" w:rsidRPr="00B57A53" w:rsidRDefault="000F73E2" w:rsidP="00E03AF2">
            <w:pPr>
              <w:rPr>
                <w:rFonts w:ascii="Myriad Pro Light" w:hAnsi="Myriad Pro Light"/>
                <w:u w:val="single"/>
              </w:rPr>
            </w:pPr>
          </w:p>
        </w:tc>
        <w:tc>
          <w:tcPr>
            <w:tcW w:w="2303" w:type="dxa"/>
            <w:vMerge/>
          </w:tcPr>
          <w:p w:rsidR="000F73E2" w:rsidRPr="00B57A53" w:rsidRDefault="000F73E2" w:rsidP="00E03AF2">
            <w:pPr>
              <w:rPr>
                <w:rFonts w:ascii="Myriad Pro Light" w:hAnsi="Myriad Pro Light"/>
                <w:u w:val="single"/>
              </w:rPr>
            </w:pPr>
          </w:p>
        </w:tc>
        <w:tc>
          <w:tcPr>
            <w:tcW w:w="2303" w:type="dxa"/>
            <w:vMerge/>
          </w:tcPr>
          <w:p w:rsidR="000F73E2" w:rsidRPr="00B57A53" w:rsidRDefault="000F73E2" w:rsidP="00E03AF2">
            <w:pPr>
              <w:rPr>
                <w:rFonts w:ascii="Myriad Pro Light" w:hAnsi="Myriad Pro Light"/>
                <w:u w:val="single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0F73E2" w:rsidRPr="00B57A53" w:rsidRDefault="000F73E2" w:rsidP="00E03AF2">
            <w:pPr>
              <w:rPr>
                <w:rFonts w:ascii="Myriad Pro Light" w:hAnsi="Myriad Pro Light"/>
                <w:u w:val="single"/>
              </w:rPr>
            </w:pPr>
          </w:p>
        </w:tc>
      </w:tr>
    </w:tbl>
    <w:p w:rsidR="00912788" w:rsidRPr="00B57A53" w:rsidRDefault="00912788" w:rsidP="00E03AF2">
      <w:pPr>
        <w:rPr>
          <w:rFonts w:ascii="Myriad Pro Light" w:hAnsi="Myriad Pro Light"/>
          <w:u w:val="single"/>
        </w:rPr>
      </w:pPr>
    </w:p>
    <w:p w:rsidR="00912788" w:rsidRPr="00CB6CFD" w:rsidRDefault="00912788" w:rsidP="00E03AF2">
      <w:pPr>
        <w:rPr>
          <w:rFonts w:ascii="Myriad Pro Light" w:hAnsi="Myriad Pro Light"/>
        </w:rPr>
      </w:pPr>
      <w:r w:rsidRPr="00B57A53">
        <w:rPr>
          <w:rFonts w:ascii="Myriad Pro Light" w:hAnsi="Myriad Pro Light"/>
        </w:rPr>
        <w:sym w:font="Wingdings" w:char="F0A8"/>
      </w:r>
      <w:r w:rsidRPr="00B57A53">
        <w:rPr>
          <w:rFonts w:ascii="Myriad Pro Light" w:hAnsi="Myriad Pro Light"/>
        </w:rPr>
        <w:t xml:space="preserve"> C</w:t>
      </w:r>
      <w:r w:rsidR="00953D82">
        <w:rPr>
          <w:rFonts w:ascii="Myriad Pro Light" w:hAnsi="Myriad Pro Light"/>
        </w:rPr>
        <w:t>ochez cette case si vous souhaitez organiser un test d’activité nautique pendant votre séance.</w:t>
      </w:r>
    </w:p>
    <w:sectPr w:rsidR="00912788" w:rsidRPr="00CB6CFD" w:rsidSect="00953D82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D82" w:rsidRDefault="00953D82" w:rsidP="00953D82">
      <w:pPr>
        <w:spacing w:after="0" w:line="240" w:lineRule="auto"/>
      </w:pPr>
      <w:r>
        <w:separator/>
      </w:r>
    </w:p>
  </w:endnote>
  <w:endnote w:type="continuationSeparator" w:id="0">
    <w:p w:rsidR="00953D82" w:rsidRDefault="00953D82" w:rsidP="0095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82" w:rsidRDefault="00953D82" w:rsidP="00953D82">
    <w:pPr>
      <w:pStyle w:val="Pieddepage"/>
    </w:pPr>
  </w:p>
  <w:p w:rsidR="00953D82" w:rsidRDefault="00953D82" w:rsidP="00953D82">
    <w:pPr>
      <w:spacing w:after="0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Communauté de Communes de l’Est de la Somme – Centre Aquatique AQUARI’HAM</w:t>
    </w:r>
  </w:p>
  <w:p w:rsidR="00953D82" w:rsidRDefault="00953D82" w:rsidP="00953D82">
    <w:pPr>
      <w:spacing w:after="0"/>
      <w:jc w:val="center"/>
      <w:rPr>
        <w:rFonts w:ascii="Calibri" w:hAnsi="Calibri"/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>20 rue Victor Hugo – 80 400 HAM – Tel: 03 22 78 67 65 – Site: www.aquariham.fr</w:t>
    </w:r>
  </w:p>
  <w:p w:rsidR="00953D82" w:rsidRDefault="00953D82" w:rsidP="00953D82">
    <w:pPr>
      <w:pStyle w:val="Pieddepage"/>
      <w:jc w:val="center"/>
      <w:rPr>
        <w:rFonts w:ascii="Calibri" w:hAnsi="Calibri"/>
        <w:sz w:val="16"/>
        <w:szCs w:val="16"/>
      </w:rPr>
    </w:pPr>
    <w:r w:rsidRPr="00953D82">
      <w:rPr>
        <w:rFonts w:ascii="Calibri" w:hAnsi="Calibri"/>
        <w:sz w:val="16"/>
        <w:szCs w:val="16"/>
        <w:lang w:val="en-US"/>
      </w:rPr>
      <w:t xml:space="preserve"> </w:t>
    </w:r>
    <w:r>
      <w:rPr>
        <w:rFonts w:ascii="Calibri" w:hAnsi="Calibri"/>
        <w:sz w:val="16"/>
        <w:szCs w:val="16"/>
      </w:rPr>
      <w:t>SIREN 20007098500052 – APE 9321Z</w:t>
    </w:r>
  </w:p>
  <w:p w:rsidR="00953D82" w:rsidRDefault="00953D82" w:rsidP="00953D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D82" w:rsidRDefault="00953D82" w:rsidP="00953D82">
      <w:pPr>
        <w:spacing w:after="0" w:line="240" w:lineRule="auto"/>
      </w:pPr>
      <w:r>
        <w:separator/>
      </w:r>
    </w:p>
  </w:footnote>
  <w:footnote w:type="continuationSeparator" w:id="0">
    <w:p w:rsidR="00953D82" w:rsidRDefault="00953D82" w:rsidP="0095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13975"/>
    <w:multiLevelType w:val="hybridMultilevel"/>
    <w:tmpl w:val="A016D2A8"/>
    <w:lvl w:ilvl="0" w:tplc="ED48987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F9"/>
    <w:rsid w:val="000A04C3"/>
    <w:rsid w:val="000F73E2"/>
    <w:rsid w:val="00193835"/>
    <w:rsid w:val="004B0839"/>
    <w:rsid w:val="00543C65"/>
    <w:rsid w:val="00555209"/>
    <w:rsid w:val="006E5F94"/>
    <w:rsid w:val="00776FCF"/>
    <w:rsid w:val="007A7E91"/>
    <w:rsid w:val="00912788"/>
    <w:rsid w:val="00953D82"/>
    <w:rsid w:val="00A3031C"/>
    <w:rsid w:val="00A65350"/>
    <w:rsid w:val="00AC7E36"/>
    <w:rsid w:val="00B3350E"/>
    <w:rsid w:val="00B57A53"/>
    <w:rsid w:val="00C10270"/>
    <w:rsid w:val="00CB6CFD"/>
    <w:rsid w:val="00E03AF2"/>
    <w:rsid w:val="00F9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4E4F2D8"/>
  <w15:docId w15:val="{7A4AF4D0-4D43-4517-806F-16741D38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31C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AF2"/>
    <w:rPr>
      <w:rFonts w:ascii="Tahoma" w:hAnsi="Tahoma" w:cs="Tahoma"/>
      <w:noProof/>
      <w:sz w:val="16"/>
      <w:szCs w:val="16"/>
    </w:rPr>
  </w:style>
  <w:style w:type="table" w:styleId="Grilledutableau">
    <w:name w:val="Table Grid"/>
    <w:basedOn w:val="TableauNormal"/>
    <w:uiPriority w:val="59"/>
    <w:rsid w:val="00E0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27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3D82"/>
    <w:rPr>
      <w:noProof/>
    </w:rPr>
  </w:style>
  <w:style w:type="paragraph" w:styleId="Pieddepage">
    <w:name w:val="footer"/>
    <w:basedOn w:val="Normal"/>
    <w:link w:val="PieddepageCar"/>
    <w:unhideWhenUsed/>
    <w:rsid w:val="0095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53D8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6465-95B0-4ED3-90A0-EF9D3AEB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Caisse</cp:lastModifiedBy>
  <cp:revision>3</cp:revision>
  <cp:lastPrinted>2019-04-23T16:00:00Z</cp:lastPrinted>
  <dcterms:created xsi:type="dcterms:W3CDTF">2019-04-23T15:35:00Z</dcterms:created>
  <dcterms:modified xsi:type="dcterms:W3CDTF">2019-04-23T16:00:00Z</dcterms:modified>
</cp:coreProperties>
</file>